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35D" w:rsidRPr="00B40A8C" w:rsidRDefault="009B135D" w:rsidP="009B135D">
      <w:pPr>
        <w:spacing w:after="0"/>
        <w:ind w:firstLine="708"/>
        <w:jc w:val="both"/>
        <w:rPr>
          <w:rFonts w:ascii="Times New Roman" w:hAnsi="Times New Roman"/>
          <w:sz w:val="28"/>
          <w:szCs w:val="28"/>
        </w:rPr>
      </w:pPr>
      <w:r w:rsidRPr="00B40A8C">
        <w:rPr>
          <w:rFonts w:ascii="Times New Roman" w:hAnsi="Times New Roman"/>
          <w:sz w:val="28"/>
          <w:szCs w:val="28"/>
        </w:rPr>
        <w:t>Начиная с Пушкина, наши классики отбирали из речевого хаоса наиболее точные, яркие, веские слова и создавали «великий и прекрасный язык».</w:t>
      </w:r>
    </w:p>
    <w:p w:rsidR="009B135D" w:rsidRPr="00B40A8C" w:rsidRDefault="009B135D" w:rsidP="009B135D">
      <w:pPr>
        <w:spacing w:after="0"/>
        <w:ind w:firstLine="708"/>
        <w:jc w:val="both"/>
        <w:rPr>
          <w:rFonts w:ascii="Times New Roman" w:hAnsi="Times New Roman"/>
          <w:sz w:val="28"/>
          <w:szCs w:val="28"/>
        </w:rPr>
      </w:pPr>
      <w:r w:rsidRPr="00B40A8C">
        <w:rPr>
          <w:rFonts w:ascii="Times New Roman" w:hAnsi="Times New Roman"/>
          <w:sz w:val="28"/>
          <w:szCs w:val="28"/>
        </w:rPr>
        <w:t>Голос и речь даны человеку для выражения мыслей и чувств.  И очень важно научить ребят правильно и  красиво говорить, выражать свои мысли, чувство, и донести до слушателей то, что он хочет сказать. Важно вырабатывать у учащихся острый слух, способный подмечать ошибки, отклонения от нормы звучания. Важно, чтобы научились отличать органичное, естественное звучание от нарочитого, деланного, воспитали в себе «чувство веры и правды».</w:t>
      </w:r>
    </w:p>
    <w:p w:rsidR="009B135D" w:rsidRPr="00B40A8C" w:rsidRDefault="009B135D" w:rsidP="009B135D">
      <w:pPr>
        <w:spacing w:after="0"/>
        <w:ind w:firstLine="708"/>
        <w:jc w:val="both"/>
        <w:rPr>
          <w:rFonts w:ascii="Times New Roman" w:hAnsi="Times New Roman"/>
          <w:sz w:val="28"/>
          <w:szCs w:val="28"/>
        </w:rPr>
      </w:pPr>
      <w:r w:rsidRPr="00B40A8C">
        <w:rPr>
          <w:rFonts w:ascii="Times New Roman" w:hAnsi="Times New Roman"/>
          <w:sz w:val="28"/>
          <w:szCs w:val="28"/>
        </w:rPr>
        <w:t xml:space="preserve">Поскольку речь идет о дополнительном развитии ребенка, следует обратить внимание на то, что программа художественного слова, наряду с развитием непосредственно речевого аппарата, предусматривает воспитание и массы других качеств, без которых невозможна полноценная деятельность человека в социуме. Это: внимание, дисциплина, ответственность, партнерство, да и вообще умение гармонично существовать в коллективе. Занятия художественным словом неотделимы от  участия в сценических постановках. </w:t>
      </w:r>
    </w:p>
    <w:p w:rsidR="009B135D" w:rsidRPr="00B40A8C" w:rsidRDefault="009B135D" w:rsidP="009B135D">
      <w:pPr>
        <w:spacing w:after="0"/>
        <w:jc w:val="both"/>
        <w:rPr>
          <w:rFonts w:ascii="Times New Roman" w:hAnsi="Times New Roman"/>
          <w:sz w:val="28"/>
          <w:szCs w:val="28"/>
        </w:rPr>
      </w:pPr>
    </w:p>
    <w:p w:rsidR="009B135D" w:rsidRPr="00B40A8C" w:rsidRDefault="009B135D" w:rsidP="009B135D">
      <w:pPr>
        <w:spacing w:after="0"/>
        <w:ind w:firstLine="708"/>
        <w:jc w:val="both"/>
        <w:rPr>
          <w:rFonts w:ascii="Times New Roman" w:hAnsi="Times New Roman"/>
          <w:sz w:val="28"/>
          <w:szCs w:val="28"/>
        </w:rPr>
      </w:pPr>
      <w:r w:rsidRPr="00B40A8C">
        <w:rPr>
          <w:rFonts w:ascii="Times New Roman" w:hAnsi="Times New Roman"/>
          <w:sz w:val="28"/>
          <w:szCs w:val="28"/>
        </w:rPr>
        <w:t>Помимо слова актера, театр  включает в себя другие виды искусства: литературу, музыку, танец, пластику, слово актера. Театр – вид коллективного творчества, позволяет педагогу наиболее полно, комплексно, гармонично воздействовать на формирующуюся личность. Это является актуальностью данной программы. Занятие искусством театра дает ребенку возможность стать чутким, тонким разумным, инициативным, деятельным. Способствует формированию активной жизненной позиции.</w:t>
      </w:r>
    </w:p>
    <w:p w:rsidR="009B135D" w:rsidRPr="00B40A8C" w:rsidRDefault="009B135D" w:rsidP="009B135D">
      <w:pPr>
        <w:spacing w:after="0"/>
        <w:ind w:firstLine="708"/>
        <w:jc w:val="both"/>
        <w:rPr>
          <w:rFonts w:ascii="Times New Roman" w:hAnsi="Times New Roman"/>
          <w:sz w:val="28"/>
          <w:szCs w:val="28"/>
        </w:rPr>
      </w:pPr>
      <w:r w:rsidRPr="00B40A8C">
        <w:rPr>
          <w:rFonts w:ascii="Times New Roman" w:hAnsi="Times New Roman"/>
          <w:sz w:val="28"/>
          <w:szCs w:val="28"/>
        </w:rPr>
        <w:t>Актуальность программы еще в том, чтобы помочь вернуться к себе естественному, подлинному, свободному, т.е. избавиться от внутренних зажимов. Именно в процессе театрального творчества воспитывается свободный человек.</w:t>
      </w:r>
    </w:p>
    <w:p w:rsidR="009B135D" w:rsidRPr="00B40A8C" w:rsidRDefault="009B135D" w:rsidP="009B135D">
      <w:pPr>
        <w:spacing w:after="0"/>
        <w:ind w:firstLine="708"/>
        <w:jc w:val="both"/>
        <w:rPr>
          <w:rFonts w:ascii="Times New Roman" w:hAnsi="Times New Roman"/>
          <w:sz w:val="28"/>
          <w:szCs w:val="28"/>
        </w:rPr>
      </w:pPr>
      <w:r w:rsidRPr="00B40A8C">
        <w:rPr>
          <w:rFonts w:ascii="Times New Roman" w:hAnsi="Times New Roman"/>
          <w:sz w:val="28"/>
          <w:szCs w:val="28"/>
        </w:rPr>
        <w:t>Различные виды совместной деятельности в театральном коллективе вырабатывают необходимые навыки социального взаимодействия, умение подчиняться коллективной дисциплине и в то же время осваивать свои права, соотносить личные интересы с общими. Сознание групповой принадлежности, солидарности, дает ребенку чрезвычайно важное чувство эмоционального благополучия, устойчивости, формирует чувство ответственности за себя и за других. Занятия в объединении «Живое слово» может также служить средством коррекции поведения ребенка и компенсацией нарушения его отношений в семье и школе.</w:t>
      </w:r>
    </w:p>
    <w:p w:rsidR="009B135D" w:rsidRPr="00B40A8C" w:rsidRDefault="009B135D" w:rsidP="009B135D">
      <w:pPr>
        <w:spacing w:after="0"/>
        <w:ind w:firstLine="708"/>
        <w:jc w:val="both"/>
        <w:rPr>
          <w:rFonts w:ascii="Times New Roman" w:hAnsi="Times New Roman"/>
          <w:sz w:val="28"/>
          <w:szCs w:val="28"/>
        </w:rPr>
      </w:pPr>
    </w:p>
    <w:p w:rsidR="009B135D" w:rsidRPr="00B40A8C" w:rsidRDefault="009B135D" w:rsidP="009B135D">
      <w:pPr>
        <w:spacing w:after="0"/>
        <w:jc w:val="both"/>
        <w:rPr>
          <w:rFonts w:ascii="Times New Roman" w:hAnsi="Times New Roman"/>
          <w:sz w:val="28"/>
          <w:szCs w:val="28"/>
        </w:rPr>
      </w:pPr>
      <w:r>
        <w:rPr>
          <w:rFonts w:ascii="Times New Roman" w:hAnsi="Times New Roman"/>
          <w:sz w:val="28"/>
          <w:szCs w:val="28"/>
        </w:rPr>
        <w:tab/>
      </w:r>
      <w:r w:rsidRPr="00B40A8C">
        <w:rPr>
          <w:rFonts w:ascii="Times New Roman" w:hAnsi="Times New Roman"/>
          <w:sz w:val="28"/>
          <w:szCs w:val="28"/>
        </w:rPr>
        <w:t>В объединение приходят дети без специального отбора, с различным уровнем эмоционального и интеллектуального развития. Задача педагога - помочь эмоциональному ребенку научиться прислушиваться к другим, контролировать свои эмоции. Детям замкнутым педагог помогает преодолеть внешний и внутренний зажим, скованность и обучает навыкам публичного обучения.</w:t>
      </w:r>
    </w:p>
    <w:p w:rsidR="009B135D" w:rsidRPr="00B40A8C" w:rsidRDefault="009B135D" w:rsidP="009B135D">
      <w:pPr>
        <w:spacing w:after="0"/>
        <w:jc w:val="both"/>
        <w:rPr>
          <w:rFonts w:ascii="Times New Roman" w:hAnsi="Times New Roman"/>
          <w:sz w:val="28"/>
          <w:szCs w:val="28"/>
        </w:rPr>
      </w:pPr>
      <w:r w:rsidRPr="00B40A8C">
        <w:rPr>
          <w:rFonts w:ascii="Times New Roman" w:hAnsi="Times New Roman"/>
          <w:sz w:val="28"/>
          <w:szCs w:val="28"/>
        </w:rPr>
        <w:t xml:space="preserve">Программа рассчитана на детей разного возраста ( от 5 до 16 лет) и  является </w:t>
      </w:r>
      <w:proofErr w:type="spellStart"/>
      <w:r w:rsidRPr="00B40A8C">
        <w:rPr>
          <w:rFonts w:ascii="Times New Roman" w:hAnsi="Times New Roman"/>
          <w:sz w:val="28"/>
          <w:szCs w:val="28"/>
        </w:rPr>
        <w:t>общеразвивающей</w:t>
      </w:r>
      <w:proofErr w:type="spellEnd"/>
      <w:r w:rsidRPr="00B40A8C">
        <w:rPr>
          <w:rFonts w:ascii="Times New Roman" w:hAnsi="Times New Roman"/>
          <w:sz w:val="28"/>
          <w:szCs w:val="28"/>
        </w:rPr>
        <w:t>.</w:t>
      </w:r>
    </w:p>
    <w:p w:rsidR="00000000" w:rsidRDefault="009B135D"/>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9B135D"/>
    <w:rsid w:val="009B13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2360</Characters>
  <Application>Microsoft Office Word</Application>
  <DocSecurity>0</DocSecurity>
  <Lines>19</Lines>
  <Paragraphs>5</Paragraphs>
  <ScaleCrop>false</ScaleCrop>
  <Company/>
  <LinksUpToDate>false</LinksUpToDate>
  <CharactersWithSpaces>2768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KonstantinOdintsov</dc:creator>
  <cp:keywords/>
  <dc:description/>
  <cp:lastModifiedBy>KonstantinOdintsov</cp:lastModifiedBy>
  <cp:revision>2</cp:revision>
  <dcterms:created xsi:type="dcterms:W3CDTF">2023-09-13T05:53:00Z</dcterms:created>
  <dcterms:modified xsi:type="dcterms:W3CDTF">2023-09-13T05:54:00Z</dcterms:modified>
</cp:coreProperties>
</file>