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39" w:rsidRPr="00442FBD" w:rsidRDefault="00283739" w:rsidP="0028373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42FBD">
        <w:rPr>
          <w:rFonts w:ascii="Times New Roman" w:hAnsi="Times New Roman"/>
          <w:color w:val="000000"/>
          <w:sz w:val="28"/>
          <w:szCs w:val="28"/>
        </w:rPr>
        <w:t>Развитие художественно-творческих способностей личности была и остается одной 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воспитания, как художественное творчество. Особое место,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283739" w:rsidRPr="00442FBD" w:rsidRDefault="00283739" w:rsidP="0028373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F130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42FBD">
        <w:rPr>
          <w:rFonts w:ascii="Times New Roman" w:hAnsi="Times New Roman"/>
          <w:color w:val="000000"/>
          <w:sz w:val="28"/>
          <w:szCs w:val="28"/>
        </w:rPr>
        <w:t xml:space="preserve"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</w:t>
      </w:r>
    </w:p>
    <w:p w:rsidR="00283739" w:rsidRPr="00442FBD" w:rsidRDefault="00283739" w:rsidP="0028373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F130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42FBD">
        <w:rPr>
          <w:rFonts w:ascii="Times New Roman" w:hAnsi="Times New Roman"/>
          <w:color w:val="000000"/>
          <w:sz w:val="28"/>
          <w:szCs w:val="28"/>
        </w:rPr>
        <w:t>Занятие театром в раннем школьном возрасте способствует приобщению к литературе. Сегодня все больше детей вырастает, так и не полюбив книгу. Чаще всего дети читают хрестоматии, журналы, смотрят видеофильмы, кино, играют в компьютерные игры, а художественная книга остается в стороне. Усилить воздействие книги как средства познания может театр.</w:t>
      </w:r>
    </w:p>
    <w:p w:rsidR="00283739" w:rsidRPr="00442FBD" w:rsidRDefault="00283739" w:rsidP="0028373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F130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42FBD">
        <w:rPr>
          <w:rFonts w:ascii="Times New Roman" w:hAnsi="Times New Roman"/>
          <w:color w:val="000000"/>
          <w:sz w:val="28"/>
          <w:szCs w:val="28"/>
        </w:rPr>
        <w:t xml:space="preserve">Театральное искусство способно эффективно повлиять на воспитательно-образовательный процесс. </w:t>
      </w:r>
      <w:r w:rsidRPr="00DF130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собенность программы в том, что театральный коллектив состоит из ребят–одноклассников начальной школы. Совместные занятия творчеством помогут  сплотить</w:t>
      </w:r>
      <w:r w:rsidRPr="00442FBD">
        <w:rPr>
          <w:rFonts w:ascii="Times New Roman" w:hAnsi="Times New Roman"/>
          <w:color w:val="000000"/>
          <w:sz w:val="28"/>
          <w:szCs w:val="28"/>
        </w:rPr>
        <w:t xml:space="preserve"> коллектив.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:rsidR="00283739" w:rsidRDefault="00283739" w:rsidP="0028373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F130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42FBD">
        <w:rPr>
          <w:rFonts w:ascii="Times New Roman" w:hAnsi="Times New Roman"/>
          <w:color w:val="000000"/>
          <w:sz w:val="28"/>
          <w:szCs w:val="28"/>
        </w:rPr>
        <w:t>Актерский тренинг предполагает широкое использование элемента игры. Подлинная заинтересованность, доходящая до азарта, – обязательное условие успеха выполнения задания. Именно игра приносит с собой чувство свободы, непосредственность, смелость.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3739" w:rsidRPr="00442FBD" w:rsidRDefault="00283739" w:rsidP="0028373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42FBD">
        <w:rPr>
          <w:rFonts w:ascii="Times New Roman" w:hAnsi="Times New Roman"/>
          <w:color w:val="000000"/>
          <w:sz w:val="28"/>
          <w:szCs w:val="28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</w:t>
      </w:r>
      <w:r w:rsidRPr="00442FBD">
        <w:rPr>
          <w:rFonts w:ascii="Times New Roman" w:hAnsi="Times New Roman"/>
          <w:color w:val="000000"/>
          <w:sz w:val="28"/>
          <w:szCs w:val="28"/>
        </w:rPr>
        <w:t>Беседы о театре знакомят обучающихся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283739" w:rsidRPr="00442FBD" w:rsidRDefault="00283739" w:rsidP="0028373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42FBD">
        <w:rPr>
          <w:rFonts w:ascii="Times New Roman" w:hAnsi="Times New Roman"/>
          <w:color w:val="000000"/>
          <w:sz w:val="28"/>
          <w:szCs w:val="28"/>
        </w:rPr>
        <w:t xml:space="preserve">Изучение основ актёрского мастерства способствует формированию у ребят художественного вкуса и эстетического отношения к действительности. </w:t>
      </w:r>
    </w:p>
    <w:p w:rsidR="00283739" w:rsidRPr="00442FBD" w:rsidRDefault="00283739" w:rsidP="00283739">
      <w:pPr>
        <w:shd w:val="clear" w:color="auto" w:fill="FFFFFF"/>
        <w:spacing w:after="138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42FBD">
        <w:rPr>
          <w:rFonts w:ascii="Times New Roman" w:hAnsi="Times New Roman"/>
          <w:color w:val="000000"/>
          <w:sz w:val="28"/>
          <w:szCs w:val="28"/>
        </w:rPr>
        <w:t xml:space="preserve">У детей формируются нравственные знания и чувства: любовь, сопереживание, жалость. Быстрая утомляемость  – характерная особенность данного возраста. Театрализация стихов, литературных произведений, </w:t>
      </w:r>
      <w:r w:rsidRPr="00442FBD">
        <w:rPr>
          <w:rFonts w:ascii="Times New Roman" w:hAnsi="Times New Roman"/>
          <w:color w:val="000000"/>
          <w:sz w:val="28"/>
          <w:szCs w:val="28"/>
        </w:rPr>
        <w:lastRenderedPageBreak/>
        <w:t>простейшие инсценировки  снимают эмоциональное и физическое напряжение.</w:t>
      </w:r>
      <w:r>
        <w:rPr>
          <w:rFonts w:ascii="Times New Roman" w:hAnsi="Times New Roman"/>
          <w:color w:val="000000"/>
          <w:sz w:val="28"/>
          <w:szCs w:val="28"/>
        </w:rPr>
        <w:t xml:space="preserve"> Заучивание</w:t>
      </w:r>
      <w:r w:rsidRPr="00442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текста роли тренирует память, а импровизация – фантазию.    </w:t>
      </w:r>
      <w:r w:rsidRPr="00442FBD">
        <w:rPr>
          <w:rFonts w:ascii="Times New Roman" w:hAnsi="Times New Roman"/>
          <w:color w:val="000000"/>
          <w:sz w:val="28"/>
          <w:szCs w:val="28"/>
        </w:rPr>
        <w:t>Итогом курса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участие учеников в инсценировках, концертных программах</w:t>
      </w:r>
      <w:r w:rsidRPr="00442FBD">
        <w:rPr>
          <w:rFonts w:ascii="Times New Roman" w:hAnsi="Times New Roman"/>
          <w:color w:val="000000"/>
          <w:sz w:val="28"/>
          <w:szCs w:val="28"/>
        </w:rPr>
        <w:t xml:space="preserve">, постановке спектаклей, приобретение опыта режиссёра,  художника-оформителя, актёра. </w:t>
      </w:r>
    </w:p>
    <w:p w:rsidR="00000000" w:rsidRDefault="0028373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3739"/>
    <w:rsid w:val="0028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KonstantinOdintsov</dc:creator>
  <cp:keywords/>
  <dc:description/>
  <cp:lastModifiedBy>KonstantinOdintsov</cp:lastModifiedBy>
  <cp:revision>2</cp:revision>
  <dcterms:created xsi:type="dcterms:W3CDTF">2023-09-13T05:55:00Z</dcterms:created>
  <dcterms:modified xsi:type="dcterms:W3CDTF">2023-09-13T05:56:00Z</dcterms:modified>
</cp:coreProperties>
</file>